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361E31" w:rsidRDefault="00361E31" w:rsidP="00A1514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Literature Review </w:t>
      </w:r>
    </w:p>
    <w:p w:rsidR="004475EF" w:rsidRDefault="004475EF" w:rsidP="00A1514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4475EF" w:rsidRDefault="004475EF" w:rsidP="00A1514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A15146" w:rsidRPr="00A15146" w:rsidRDefault="00A15146" w:rsidP="00A15146">
      <w:pPr>
        <w:spacing w:line="480" w:lineRule="auto"/>
        <w:jc w:val="center"/>
        <w:rPr>
          <w:rFonts w:ascii="Times New Roman" w:hAnsi="Times New Roman" w:cs="Times New Roman"/>
          <w:sz w:val="24"/>
          <w:szCs w:val="24"/>
        </w:rPr>
      </w:pPr>
      <w:r w:rsidRPr="00A15146">
        <w:rPr>
          <w:rFonts w:ascii="Times New Roman" w:hAnsi="Times New Roman" w:cs="Times New Roman"/>
          <w:sz w:val="24"/>
          <w:szCs w:val="24"/>
        </w:rPr>
        <w:lastRenderedPageBreak/>
        <w:t>How does substance use Impact an individual and their family/friend’s life?</w:t>
      </w:r>
    </w:p>
    <w:p w:rsidR="00A15146" w:rsidRDefault="00A15146" w:rsidP="00BD3307">
      <w:pPr>
        <w:spacing w:line="480" w:lineRule="auto"/>
        <w:ind w:firstLine="720"/>
        <w:rPr>
          <w:rFonts w:ascii="Times New Roman" w:hAnsi="Times New Roman" w:cs="Times New Roman"/>
          <w:sz w:val="24"/>
          <w:szCs w:val="24"/>
        </w:rPr>
      </w:pPr>
      <w:r w:rsidRPr="00A15146">
        <w:rPr>
          <w:rFonts w:ascii="Times New Roman" w:hAnsi="Times New Roman" w:cs="Times New Roman"/>
          <w:sz w:val="24"/>
          <w:szCs w:val="24"/>
        </w:rPr>
        <w:t xml:space="preserve">In today’s world, people on substance abuse have impacted their family and friends’ lives in different ways. This is because, </w:t>
      </w:r>
      <w:r>
        <w:rPr>
          <w:rFonts w:ascii="Times New Roman" w:hAnsi="Times New Roman" w:cs="Times New Roman"/>
          <w:sz w:val="24"/>
          <w:szCs w:val="24"/>
        </w:rPr>
        <w:t xml:space="preserve">when a family member abuses substances, they affect those around them in terms of treatment issues which might come up in different ways. Also, the effects are extended to their friends and the society around them like in </w:t>
      </w:r>
      <w:r w:rsidR="00BD3307">
        <w:rPr>
          <w:rFonts w:ascii="Times New Roman" w:hAnsi="Times New Roman" w:cs="Times New Roman"/>
          <w:sz w:val="24"/>
          <w:szCs w:val="24"/>
        </w:rPr>
        <w:t>business;</w:t>
      </w:r>
      <w:r>
        <w:rPr>
          <w:rFonts w:ascii="Times New Roman" w:hAnsi="Times New Roman" w:cs="Times New Roman"/>
          <w:sz w:val="24"/>
          <w:szCs w:val="24"/>
        </w:rPr>
        <w:t xml:space="preserve"> government resources are spent while trying to rehabilitate the victims</w:t>
      </w:r>
      <w:r w:rsidR="00EC5ACD">
        <w:rPr>
          <w:rFonts w:ascii="Times New Roman" w:hAnsi="Times New Roman" w:cs="Times New Roman"/>
          <w:sz w:val="24"/>
          <w:szCs w:val="24"/>
        </w:rPr>
        <w:t xml:space="preserve"> (NCBI </w:t>
      </w:r>
      <w:proofErr w:type="spellStart"/>
      <w:r w:rsidR="00EC5ACD">
        <w:rPr>
          <w:rFonts w:ascii="Times New Roman" w:hAnsi="Times New Roman" w:cs="Times New Roman"/>
          <w:sz w:val="24"/>
          <w:szCs w:val="24"/>
        </w:rPr>
        <w:t>n.d.</w:t>
      </w:r>
      <w:proofErr w:type="spellEnd"/>
      <w:r w:rsidR="00EC5ACD">
        <w:rPr>
          <w:rFonts w:ascii="Times New Roman" w:hAnsi="Times New Roman" w:cs="Times New Roman"/>
          <w:sz w:val="24"/>
          <w:szCs w:val="24"/>
        </w:rPr>
        <w:t>)</w:t>
      </w:r>
      <w:r>
        <w:rPr>
          <w:rFonts w:ascii="Times New Roman" w:hAnsi="Times New Roman" w:cs="Times New Roman"/>
          <w:sz w:val="24"/>
          <w:szCs w:val="24"/>
        </w:rPr>
        <w:t xml:space="preserve">. In other places like in the United States, effects of drug abuse are manifested in the individuals who are on abuse including ill health and maybe death. </w:t>
      </w:r>
    </w:p>
    <w:p w:rsidR="00A15146" w:rsidRDefault="00A15146" w:rsidP="00BD33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in a body of literature suggests that substance abuse has distinct effects of different family structures. </w:t>
      </w:r>
      <w:r w:rsidR="00A70441">
        <w:rPr>
          <w:rFonts w:ascii="Times New Roman" w:hAnsi="Times New Roman" w:cs="Times New Roman"/>
          <w:sz w:val="24"/>
          <w:szCs w:val="24"/>
        </w:rPr>
        <w:t xml:space="preserve">For instance, a family where a woman is trying to pay for consequences brought by her spouse who is under substance abuse might never develop since she keeps dragging them behind. In such a scenario, their children develop </w:t>
      </w:r>
      <w:r w:rsidR="00BD3307">
        <w:rPr>
          <w:rFonts w:ascii="Times New Roman" w:hAnsi="Times New Roman" w:cs="Times New Roman"/>
          <w:sz w:val="24"/>
          <w:szCs w:val="24"/>
        </w:rPr>
        <w:t>elaborate</w:t>
      </w:r>
      <w:r w:rsidR="00A70441">
        <w:rPr>
          <w:rFonts w:ascii="Times New Roman" w:hAnsi="Times New Roman" w:cs="Times New Roman"/>
          <w:sz w:val="24"/>
          <w:szCs w:val="24"/>
        </w:rPr>
        <w:t xml:space="preserve"> systems of denial to protect themselves from the reality of their parent’s addiction</w:t>
      </w:r>
      <w:r w:rsidR="00EC5ACD">
        <w:rPr>
          <w:rFonts w:ascii="Times New Roman" w:hAnsi="Times New Roman" w:cs="Times New Roman"/>
          <w:sz w:val="24"/>
          <w:szCs w:val="24"/>
        </w:rPr>
        <w:t xml:space="preserve"> (NCBI, </w:t>
      </w:r>
      <w:proofErr w:type="spellStart"/>
      <w:r w:rsidR="00EC5ACD">
        <w:rPr>
          <w:rFonts w:ascii="Times New Roman" w:hAnsi="Times New Roman" w:cs="Times New Roman"/>
          <w:sz w:val="24"/>
          <w:szCs w:val="24"/>
        </w:rPr>
        <w:t>n.d.</w:t>
      </w:r>
      <w:proofErr w:type="spellEnd"/>
      <w:r w:rsidR="00EC5ACD">
        <w:rPr>
          <w:rFonts w:ascii="Times New Roman" w:hAnsi="Times New Roman" w:cs="Times New Roman"/>
          <w:sz w:val="24"/>
          <w:szCs w:val="24"/>
        </w:rPr>
        <w:t>)</w:t>
      </w:r>
      <w:r w:rsidR="00A70441">
        <w:rPr>
          <w:rFonts w:ascii="Times New Roman" w:hAnsi="Times New Roman" w:cs="Times New Roman"/>
          <w:sz w:val="24"/>
          <w:szCs w:val="24"/>
        </w:rPr>
        <w:t xml:space="preserve">. Such a case can never happen in a single parent house case, since the children might behave in a manner that is not age-appropriate because their only parent is affected and they lack someone else to guide them. </w:t>
      </w:r>
      <w:r>
        <w:rPr>
          <w:rFonts w:ascii="Times New Roman" w:hAnsi="Times New Roman" w:cs="Times New Roman"/>
          <w:sz w:val="24"/>
          <w:szCs w:val="24"/>
        </w:rPr>
        <w:t xml:space="preserve"> </w:t>
      </w:r>
    </w:p>
    <w:p w:rsidR="00BD3307" w:rsidRDefault="00CE27A0" w:rsidP="00BD3307">
      <w:pPr>
        <w:spacing w:line="480" w:lineRule="auto"/>
        <w:ind w:firstLine="720"/>
        <w:rPr>
          <w:rFonts w:ascii="Times New Roman" w:hAnsi="Times New Roman" w:cs="Times New Roman"/>
          <w:sz w:val="24"/>
          <w:szCs w:val="24"/>
        </w:rPr>
      </w:pPr>
      <w:r>
        <w:rPr>
          <w:rFonts w:ascii="Times New Roman" w:hAnsi="Times New Roman" w:cs="Times New Roman"/>
          <w:sz w:val="24"/>
          <w:szCs w:val="24"/>
        </w:rPr>
        <w:t>Family and friends suffer because they experience feelings of abandonment, fear, anger, embarrassment and guilt among others and they wish to cut ties with the person abusing substances. They feel the need for legal protection from the person abusing substances and also fear that the habits might continue to their generations thus lead to intergenerational effects of the abuse</w:t>
      </w:r>
      <w:r w:rsidR="00EC5ACD">
        <w:rPr>
          <w:rFonts w:ascii="Times New Roman" w:hAnsi="Times New Roman" w:cs="Times New Roman"/>
          <w:sz w:val="24"/>
          <w:szCs w:val="24"/>
        </w:rPr>
        <w:t xml:space="preserve"> (NCBI, </w:t>
      </w:r>
      <w:proofErr w:type="spellStart"/>
      <w:r w:rsidR="00EC5ACD">
        <w:rPr>
          <w:rFonts w:ascii="Times New Roman" w:hAnsi="Times New Roman" w:cs="Times New Roman"/>
          <w:sz w:val="24"/>
          <w:szCs w:val="24"/>
        </w:rPr>
        <w:t>n.d</w:t>
      </w:r>
      <w:proofErr w:type="spellEnd"/>
      <w:r w:rsidR="00EC5ACD">
        <w:rPr>
          <w:rFonts w:ascii="Times New Roman" w:hAnsi="Times New Roman" w:cs="Times New Roman"/>
          <w:sz w:val="24"/>
          <w:szCs w:val="24"/>
        </w:rPr>
        <w:t>)</w:t>
      </w:r>
      <w:r>
        <w:rPr>
          <w:rFonts w:ascii="Times New Roman" w:hAnsi="Times New Roman" w:cs="Times New Roman"/>
          <w:sz w:val="24"/>
          <w:szCs w:val="24"/>
        </w:rPr>
        <w:t xml:space="preserve">. However, </w:t>
      </w:r>
      <w:r w:rsidR="00EB247D">
        <w:rPr>
          <w:rFonts w:ascii="Times New Roman" w:hAnsi="Times New Roman" w:cs="Times New Roman"/>
          <w:sz w:val="24"/>
          <w:szCs w:val="24"/>
        </w:rPr>
        <w:t xml:space="preserve">the victims also suffer because they find themselves increasingly isolated from their peers and families and end up in more abuse for them to fit in </w:t>
      </w:r>
      <w:r w:rsidR="00EB247D">
        <w:rPr>
          <w:rFonts w:ascii="Times New Roman" w:hAnsi="Times New Roman" w:cs="Times New Roman"/>
          <w:sz w:val="24"/>
          <w:szCs w:val="24"/>
        </w:rPr>
        <w:lastRenderedPageBreak/>
        <w:t xml:space="preserve">other forms of antisocial activities. </w:t>
      </w:r>
      <w:r w:rsidR="005A2B6D">
        <w:rPr>
          <w:rFonts w:ascii="Times New Roman" w:hAnsi="Times New Roman" w:cs="Times New Roman"/>
          <w:sz w:val="24"/>
          <w:szCs w:val="24"/>
        </w:rPr>
        <w:t>Other impacts include parental inconsistency when their children are confused since they cannot figure out the boundaries of what is right or wrong, parental denial, self-medication because the victims have to be followed up to take medicine or to be given by a parent or guardian, miscarried expression of anger which affects their lifetime emotions when still under abuse</w:t>
      </w:r>
      <w:r w:rsidR="00B339A3">
        <w:rPr>
          <w:rFonts w:ascii="Times New Roman" w:hAnsi="Times New Roman" w:cs="Times New Roman"/>
          <w:sz w:val="24"/>
          <w:szCs w:val="24"/>
        </w:rPr>
        <w:t xml:space="preserve">, they have financial constraints  which affects them and risk getting other diseases which might even lead to death </w:t>
      </w:r>
      <w:r w:rsidR="005A2B6D">
        <w:rPr>
          <w:rFonts w:ascii="Times New Roman" w:hAnsi="Times New Roman" w:cs="Times New Roman"/>
          <w:sz w:val="24"/>
          <w:szCs w:val="24"/>
        </w:rPr>
        <w:t xml:space="preserve">among others. </w:t>
      </w: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6669C9" w:rsidRDefault="004475EF" w:rsidP="006669C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rsidR="006669C9" w:rsidRPr="006669C9" w:rsidRDefault="006669C9" w:rsidP="006669C9">
      <w:pPr>
        <w:spacing w:line="480" w:lineRule="auto"/>
        <w:ind w:left="720" w:hanging="720"/>
        <w:rPr>
          <w:rFonts w:ascii="Times New Roman" w:hAnsi="Times New Roman" w:cs="Times New Roman"/>
          <w:sz w:val="24"/>
          <w:szCs w:val="24"/>
        </w:rPr>
      </w:pPr>
      <w:proofErr w:type="gramStart"/>
      <w:r w:rsidRPr="006669C9">
        <w:rPr>
          <w:rFonts w:ascii="Times New Roman" w:hAnsi="Times New Roman" w:cs="Times New Roman"/>
          <w:sz w:val="24"/>
          <w:szCs w:val="24"/>
        </w:rPr>
        <w:t>National Center for Biotechnology Information</w:t>
      </w:r>
      <w:r w:rsidR="00EC5ACD">
        <w:rPr>
          <w:rFonts w:ascii="Times New Roman" w:hAnsi="Times New Roman" w:cs="Times New Roman"/>
          <w:sz w:val="24"/>
          <w:szCs w:val="24"/>
        </w:rPr>
        <w:t xml:space="preserve"> (NCBI)</w:t>
      </w:r>
      <w:r w:rsidRPr="006669C9">
        <w:rPr>
          <w:rFonts w:ascii="Times New Roman" w:hAnsi="Times New Roman" w:cs="Times New Roman"/>
          <w:sz w:val="24"/>
          <w:szCs w:val="24"/>
        </w:rPr>
        <w:t>.</w:t>
      </w:r>
      <w:proofErr w:type="gramEnd"/>
      <w:r w:rsidRPr="006669C9">
        <w:rPr>
          <w:rFonts w:ascii="Times New Roman" w:hAnsi="Times New Roman" w:cs="Times New Roman"/>
          <w:sz w:val="24"/>
          <w:szCs w:val="24"/>
        </w:rPr>
        <w:t xml:space="preserve"> </w:t>
      </w:r>
      <w:proofErr w:type="gramStart"/>
      <w:r w:rsidRPr="006669C9">
        <w:rPr>
          <w:rFonts w:ascii="Times New Roman" w:hAnsi="Times New Roman" w:cs="Times New Roman"/>
          <w:sz w:val="24"/>
          <w:szCs w:val="24"/>
        </w:rPr>
        <w:t>(</w:t>
      </w:r>
      <w:proofErr w:type="spellStart"/>
      <w:r w:rsidRPr="006669C9">
        <w:rPr>
          <w:rFonts w:ascii="Times New Roman" w:hAnsi="Times New Roman" w:cs="Times New Roman"/>
          <w:sz w:val="24"/>
          <w:szCs w:val="24"/>
        </w:rPr>
        <w:t>n.d.</w:t>
      </w:r>
      <w:proofErr w:type="spellEnd"/>
      <w:r w:rsidRPr="006669C9">
        <w:rPr>
          <w:rFonts w:ascii="Times New Roman" w:hAnsi="Times New Roman" w:cs="Times New Roman"/>
          <w:sz w:val="24"/>
          <w:szCs w:val="24"/>
        </w:rPr>
        <w:t>).</w:t>
      </w:r>
      <w:proofErr w:type="gramEnd"/>
      <w:r w:rsidRPr="006669C9">
        <w:rPr>
          <w:rFonts w:ascii="Times New Roman" w:hAnsi="Times New Roman" w:cs="Times New Roman"/>
          <w:sz w:val="24"/>
          <w:szCs w:val="24"/>
        </w:rPr>
        <w:t xml:space="preserve"> </w:t>
      </w:r>
      <w:proofErr w:type="gramStart"/>
      <w:r w:rsidRPr="006669C9">
        <w:rPr>
          <w:rFonts w:ascii="Times New Roman" w:hAnsi="Times New Roman" w:cs="Times New Roman"/>
          <w:sz w:val="24"/>
          <w:szCs w:val="24"/>
        </w:rPr>
        <w:t>Chapter 2- Impact of Substance Abuse on Families.</w:t>
      </w:r>
      <w:proofErr w:type="gramEnd"/>
      <w:r w:rsidRPr="006669C9">
        <w:rPr>
          <w:rFonts w:ascii="Times New Roman" w:hAnsi="Times New Roman" w:cs="Times New Roman"/>
          <w:sz w:val="24"/>
          <w:szCs w:val="24"/>
        </w:rPr>
        <w:t xml:space="preserve"> </w:t>
      </w:r>
      <w:hyperlink r:id="rId8" w:history="1">
        <w:r w:rsidRPr="006669C9">
          <w:rPr>
            <w:rStyle w:val="Hyperlink"/>
            <w:rFonts w:ascii="Times New Roman" w:hAnsi="Times New Roman" w:cs="Times New Roman"/>
            <w:color w:val="auto"/>
            <w:sz w:val="24"/>
            <w:szCs w:val="24"/>
            <w:u w:val="none"/>
          </w:rPr>
          <w:t>https://www.ncbi.nlm.nih.gov/books/NBK64258/</w:t>
        </w:r>
      </w:hyperlink>
      <w:r w:rsidRPr="006669C9">
        <w:rPr>
          <w:rFonts w:ascii="Times New Roman" w:hAnsi="Times New Roman" w:cs="Times New Roman"/>
          <w:sz w:val="24"/>
          <w:szCs w:val="24"/>
        </w:rPr>
        <w:t xml:space="preserve"> </w:t>
      </w:r>
    </w:p>
    <w:sectPr w:rsidR="006669C9" w:rsidRPr="006669C9" w:rsidSect="009663E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384" w:rsidRDefault="00D74384" w:rsidP="00361E31">
      <w:pPr>
        <w:spacing w:after="0" w:line="240" w:lineRule="auto"/>
      </w:pPr>
      <w:r>
        <w:separator/>
      </w:r>
    </w:p>
  </w:endnote>
  <w:endnote w:type="continuationSeparator" w:id="0">
    <w:p w:rsidR="00D74384" w:rsidRDefault="00D74384" w:rsidP="00361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384" w:rsidRDefault="00D74384" w:rsidP="00361E31">
      <w:pPr>
        <w:spacing w:after="0" w:line="240" w:lineRule="auto"/>
      </w:pPr>
      <w:r>
        <w:separator/>
      </w:r>
    </w:p>
  </w:footnote>
  <w:footnote w:type="continuationSeparator" w:id="0">
    <w:p w:rsidR="00D74384" w:rsidRDefault="00D74384" w:rsidP="00361E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71831"/>
      <w:docPartObj>
        <w:docPartGallery w:val="Page Numbers (Top of Page)"/>
        <w:docPartUnique/>
      </w:docPartObj>
    </w:sdtPr>
    <w:sdtEndPr>
      <w:rPr>
        <w:noProof/>
      </w:rPr>
    </w:sdtEndPr>
    <w:sdtContent>
      <w:p w:rsidR="004475EF" w:rsidRPr="004475EF" w:rsidRDefault="004475EF" w:rsidP="004475EF">
        <w:pPr>
          <w:pStyle w:val="Header"/>
          <w:tabs>
            <w:tab w:val="left" w:pos="4056"/>
          </w:tabs>
          <w:rPr>
            <w:rFonts w:ascii="Times New Roman" w:hAnsi="Times New Roman" w:cs="Times New Roman"/>
            <w:sz w:val="24"/>
            <w:szCs w:val="24"/>
          </w:rPr>
        </w:pPr>
        <w:r w:rsidRPr="004475EF">
          <w:rPr>
            <w:rFonts w:ascii="Times New Roman" w:hAnsi="Times New Roman" w:cs="Times New Roman"/>
            <w:sz w:val="24"/>
            <w:szCs w:val="24"/>
          </w:rPr>
          <w:t>LITERATURE REVIEW</w:t>
        </w:r>
        <w:r w:rsidRPr="004475EF">
          <w:rPr>
            <w:rFonts w:ascii="Times New Roman" w:hAnsi="Times New Roman" w:cs="Times New Roman"/>
            <w:sz w:val="24"/>
            <w:szCs w:val="24"/>
          </w:rPr>
          <w:tab/>
        </w:r>
        <w:r w:rsidRPr="004475EF">
          <w:rPr>
            <w:rFonts w:ascii="Times New Roman" w:hAnsi="Times New Roman" w:cs="Times New Roman"/>
            <w:sz w:val="24"/>
            <w:szCs w:val="24"/>
          </w:rPr>
          <w:tab/>
        </w:r>
        <w:r w:rsidRPr="004475EF">
          <w:rPr>
            <w:rFonts w:ascii="Times New Roman" w:hAnsi="Times New Roman" w:cs="Times New Roman"/>
            <w:sz w:val="24"/>
            <w:szCs w:val="24"/>
          </w:rPr>
          <w:tab/>
        </w:r>
        <w:r w:rsidR="009663EB" w:rsidRPr="004475EF">
          <w:rPr>
            <w:rFonts w:ascii="Times New Roman" w:hAnsi="Times New Roman" w:cs="Times New Roman"/>
            <w:sz w:val="24"/>
            <w:szCs w:val="24"/>
          </w:rPr>
          <w:fldChar w:fldCharType="begin"/>
        </w:r>
        <w:r w:rsidR="009663EB" w:rsidRPr="004475EF">
          <w:rPr>
            <w:rFonts w:ascii="Times New Roman" w:hAnsi="Times New Roman" w:cs="Times New Roman"/>
            <w:sz w:val="24"/>
            <w:szCs w:val="24"/>
          </w:rPr>
          <w:instrText xml:space="preserve"> PAGE   \* MERGEFORMAT </w:instrText>
        </w:r>
        <w:r w:rsidR="009663EB" w:rsidRPr="004475EF">
          <w:rPr>
            <w:rFonts w:ascii="Times New Roman" w:hAnsi="Times New Roman" w:cs="Times New Roman"/>
            <w:sz w:val="24"/>
            <w:szCs w:val="24"/>
          </w:rPr>
          <w:fldChar w:fldCharType="separate"/>
        </w:r>
        <w:r w:rsidR="00283356">
          <w:rPr>
            <w:rFonts w:ascii="Times New Roman" w:hAnsi="Times New Roman" w:cs="Times New Roman"/>
            <w:noProof/>
            <w:sz w:val="24"/>
            <w:szCs w:val="24"/>
          </w:rPr>
          <w:t>2</w:t>
        </w:r>
        <w:r w:rsidR="009663EB" w:rsidRPr="004475E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E31" w:rsidRPr="00361E31" w:rsidRDefault="009663EB" w:rsidP="00361E31">
    <w:pPr>
      <w:pStyle w:val="Header"/>
      <w:jc w:val="right"/>
      <w:rPr>
        <w:rFonts w:ascii="Times New Roman" w:hAnsi="Times New Roman" w:cs="Times New Roman"/>
        <w:sz w:val="24"/>
        <w:szCs w:val="24"/>
      </w:rPr>
    </w:pPr>
    <w:r>
      <w:rPr>
        <w:rFonts w:ascii="Times New Roman" w:hAnsi="Times New Roman" w:cs="Times New Roman"/>
        <w:sz w:val="24"/>
        <w:szCs w:val="24"/>
      </w:rPr>
      <w:t>Running head: LITERATURE REVIEW</w:t>
    </w:r>
    <w:r>
      <w:rPr>
        <w:rFonts w:ascii="Times New Roman" w:hAnsi="Times New Roman" w:cs="Times New Roman"/>
        <w:sz w:val="24"/>
        <w:szCs w:val="24"/>
      </w:rPr>
      <w:tab/>
    </w:r>
    <w:r>
      <w:rPr>
        <w:rFonts w:ascii="Times New Roman" w:hAnsi="Times New Roman" w:cs="Times New Roman"/>
        <w:sz w:val="24"/>
        <w:szCs w:val="24"/>
      </w:rPr>
      <w:tab/>
    </w:r>
    <w:r w:rsidR="00EC5ACD">
      <w:rPr>
        <w:rFonts w:ascii="Times New Roman" w:hAnsi="Times New Roman" w:cs="Times New Roman"/>
        <w:sz w:val="24"/>
        <w:szCs w:val="24"/>
      </w:rPr>
      <w:t xml:space="preserve"> </w:t>
    </w:r>
    <w:sdt>
      <w:sdtPr>
        <w:rPr>
          <w:rFonts w:ascii="Times New Roman" w:hAnsi="Times New Roman" w:cs="Times New Roman"/>
          <w:sz w:val="24"/>
          <w:szCs w:val="24"/>
        </w:rPr>
        <w:id w:val="1285309157"/>
        <w:docPartObj>
          <w:docPartGallery w:val="Page Numbers (Top of Page)"/>
          <w:docPartUnique/>
        </w:docPartObj>
      </w:sdtPr>
      <w:sdtEndPr>
        <w:rPr>
          <w:noProof/>
        </w:rPr>
      </w:sdtEndPr>
      <w:sdtContent>
        <w:r w:rsidR="00361E31" w:rsidRPr="00361E31">
          <w:rPr>
            <w:rFonts w:ascii="Times New Roman" w:hAnsi="Times New Roman" w:cs="Times New Roman"/>
            <w:sz w:val="24"/>
            <w:szCs w:val="24"/>
          </w:rPr>
          <w:fldChar w:fldCharType="begin"/>
        </w:r>
        <w:r w:rsidR="00361E31" w:rsidRPr="00361E31">
          <w:rPr>
            <w:rFonts w:ascii="Times New Roman" w:hAnsi="Times New Roman" w:cs="Times New Roman"/>
            <w:sz w:val="24"/>
            <w:szCs w:val="24"/>
          </w:rPr>
          <w:instrText xml:space="preserve"> PAGE   \* MERGEFORMAT </w:instrText>
        </w:r>
        <w:r w:rsidR="00361E31" w:rsidRPr="00361E31">
          <w:rPr>
            <w:rFonts w:ascii="Times New Roman" w:hAnsi="Times New Roman" w:cs="Times New Roman"/>
            <w:sz w:val="24"/>
            <w:szCs w:val="24"/>
          </w:rPr>
          <w:fldChar w:fldCharType="separate"/>
        </w:r>
        <w:r w:rsidR="00283356">
          <w:rPr>
            <w:rFonts w:ascii="Times New Roman" w:hAnsi="Times New Roman" w:cs="Times New Roman"/>
            <w:noProof/>
            <w:sz w:val="24"/>
            <w:szCs w:val="24"/>
          </w:rPr>
          <w:t>1</w:t>
        </w:r>
        <w:r w:rsidR="00361E31" w:rsidRPr="00361E3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146"/>
    <w:rsid w:val="00283356"/>
    <w:rsid w:val="00361E31"/>
    <w:rsid w:val="00402D58"/>
    <w:rsid w:val="004475EF"/>
    <w:rsid w:val="005A2B6D"/>
    <w:rsid w:val="006669C9"/>
    <w:rsid w:val="006C5A9F"/>
    <w:rsid w:val="007A5328"/>
    <w:rsid w:val="008412FB"/>
    <w:rsid w:val="008B06EA"/>
    <w:rsid w:val="008C3452"/>
    <w:rsid w:val="009663EB"/>
    <w:rsid w:val="009B1989"/>
    <w:rsid w:val="00A15146"/>
    <w:rsid w:val="00A70441"/>
    <w:rsid w:val="00AF2004"/>
    <w:rsid w:val="00B31AB2"/>
    <w:rsid w:val="00B339A3"/>
    <w:rsid w:val="00BA60FC"/>
    <w:rsid w:val="00BD3307"/>
    <w:rsid w:val="00BD5312"/>
    <w:rsid w:val="00CE27A0"/>
    <w:rsid w:val="00D26EE7"/>
    <w:rsid w:val="00D74384"/>
    <w:rsid w:val="00E97783"/>
    <w:rsid w:val="00EB247D"/>
    <w:rsid w:val="00EC5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E31"/>
  </w:style>
  <w:style w:type="paragraph" w:styleId="Footer">
    <w:name w:val="footer"/>
    <w:basedOn w:val="Normal"/>
    <w:link w:val="FooterChar"/>
    <w:uiPriority w:val="99"/>
    <w:unhideWhenUsed/>
    <w:rsid w:val="00361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E31"/>
  </w:style>
  <w:style w:type="character" w:styleId="Hyperlink">
    <w:name w:val="Hyperlink"/>
    <w:basedOn w:val="DefaultParagraphFont"/>
    <w:uiPriority w:val="99"/>
    <w:semiHidden/>
    <w:unhideWhenUsed/>
    <w:rsid w:val="006669C9"/>
    <w:rPr>
      <w:color w:val="0000FF"/>
      <w:u w:val="single"/>
    </w:rPr>
  </w:style>
  <w:style w:type="table" w:styleId="TableGrid">
    <w:name w:val="Table Grid"/>
    <w:basedOn w:val="TableNormal"/>
    <w:uiPriority w:val="59"/>
    <w:rsid w:val="00B31A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E31"/>
  </w:style>
  <w:style w:type="paragraph" w:styleId="Footer">
    <w:name w:val="footer"/>
    <w:basedOn w:val="Normal"/>
    <w:link w:val="FooterChar"/>
    <w:uiPriority w:val="99"/>
    <w:unhideWhenUsed/>
    <w:rsid w:val="00361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E31"/>
  </w:style>
  <w:style w:type="character" w:styleId="Hyperlink">
    <w:name w:val="Hyperlink"/>
    <w:basedOn w:val="DefaultParagraphFont"/>
    <w:uiPriority w:val="99"/>
    <w:semiHidden/>
    <w:unhideWhenUsed/>
    <w:rsid w:val="006669C9"/>
    <w:rPr>
      <w:color w:val="0000FF"/>
      <w:u w:val="single"/>
    </w:rPr>
  </w:style>
  <w:style w:type="table" w:styleId="TableGrid">
    <w:name w:val="Table Grid"/>
    <w:basedOn w:val="TableNormal"/>
    <w:uiPriority w:val="59"/>
    <w:rsid w:val="00B31A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6425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2A77D-CF26-4800-85A4-DB139C537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6</cp:revision>
  <dcterms:created xsi:type="dcterms:W3CDTF">2019-11-10T15:30:00Z</dcterms:created>
  <dcterms:modified xsi:type="dcterms:W3CDTF">2019-11-11T04:08:00Z</dcterms:modified>
</cp:coreProperties>
</file>